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236" w:rsidRDefault="00886236" w:rsidP="00886236">
      <w:pPr>
        <w:jc w:val="right"/>
        <w:rPr>
          <w:b/>
          <w:color w:val="1F497D" w:themeColor="text2"/>
          <w:sz w:val="44"/>
          <w:szCs w:val="44"/>
        </w:rPr>
      </w:pPr>
      <w:bookmarkStart w:id="0" w:name="_GoBack"/>
      <w:bookmarkEnd w:id="0"/>
      <w:r>
        <w:rPr>
          <w:b/>
          <w:noProof/>
          <w:color w:val="1F497D" w:themeColor="text2"/>
          <w:sz w:val="4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3259829</wp:posOffset>
            </wp:positionH>
            <wp:positionV relativeFrom="paragraph">
              <wp:posOffset>181776</wp:posOffset>
            </wp:positionV>
            <wp:extent cx="2497547" cy="108923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365" cy="108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236" w:rsidRDefault="00886236" w:rsidP="00886236">
      <w:pPr>
        <w:jc w:val="center"/>
        <w:rPr>
          <w:b/>
          <w:color w:val="1F497D" w:themeColor="text2"/>
          <w:sz w:val="44"/>
          <w:szCs w:val="44"/>
        </w:rPr>
      </w:pPr>
    </w:p>
    <w:p w:rsidR="00886236" w:rsidRDefault="00886236" w:rsidP="00863BBA">
      <w:pPr>
        <w:spacing w:before="720" w:after="0" w:line="240" w:lineRule="auto"/>
        <w:jc w:val="center"/>
        <w:rPr>
          <w:b/>
          <w:color w:val="1F497D" w:themeColor="text2"/>
          <w:sz w:val="52"/>
          <w:szCs w:val="52"/>
        </w:rPr>
      </w:pPr>
      <w:r w:rsidRPr="00886236">
        <w:rPr>
          <w:b/>
          <w:color w:val="1F497D" w:themeColor="text2"/>
          <w:sz w:val="44"/>
          <w:szCs w:val="44"/>
        </w:rPr>
        <w:t>VZDĚLÁVACÍ PROGRAM PRO SENIORY</w:t>
      </w:r>
      <w:r w:rsidR="003F291B" w:rsidRPr="00886236">
        <w:rPr>
          <w:b/>
          <w:color w:val="1F497D" w:themeColor="text2"/>
          <w:sz w:val="52"/>
          <w:szCs w:val="52"/>
        </w:rPr>
        <w:t xml:space="preserve"> </w:t>
      </w:r>
    </w:p>
    <w:p w:rsidR="003F291B" w:rsidRPr="00886236" w:rsidRDefault="00863BBA" w:rsidP="00886236">
      <w:pPr>
        <w:jc w:val="center"/>
        <w:rPr>
          <w:b/>
          <w:color w:val="1F497D" w:themeColor="text2"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BD750FC" wp14:editId="2E4AA5BF">
            <wp:simplePos x="0" y="0"/>
            <wp:positionH relativeFrom="column">
              <wp:posOffset>1323079</wp:posOffset>
            </wp:positionH>
            <wp:positionV relativeFrom="paragraph">
              <wp:posOffset>402067</wp:posOffset>
            </wp:positionV>
            <wp:extent cx="2804795" cy="2097405"/>
            <wp:effectExtent l="0" t="0" r="0" b="0"/>
            <wp:wrapNone/>
            <wp:docPr id="4" name="Obrázek 4" descr="http://www.policie.cz/SCRIPT/ViewImage.aspx?physid=643878&amp;docname=Ned%C3%A1m%20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licie.cz/SCRIPT/ViewImage.aspx?physid=643878&amp;docname=Ned%C3%A1m%20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91B" w:rsidRPr="00886236">
        <w:rPr>
          <w:b/>
          <w:color w:val="1F497D" w:themeColor="text2"/>
          <w:sz w:val="56"/>
          <w:szCs w:val="56"/>
        </w:rPr>
        <w:t>NAUČTE SE ŘÍCT PODVODNÍKŮM NE!</w:t>
      </w:r>
    </w:p>
    <w:p w:rsidR="00886236" w:rsidRDefault="00886236" w:rsidP="00886236">
      <w:pPr>
        <w:jc w:val="both"/>
        <w:rPr>
          <w:sz w:val="28"/>
          <w:szCs w:val="28"/>
        </w:rPr>
      </w:pPr>
    </w:p>
    <w:p w:rsidR="00863BBA" w:rsidRDefault="00863BBA" w:rsidP="00886236">
      <w:pPr>
        <w:jc w:val="both"/>
        <w:rPr>
          <w:sz w:val="28"/>
          <w:szCs w:val="28"/>
        </w:rPr>
      </w:pPr>
    </w:p>
    <w:p w:rsidR="00863BBA" w:rsidRDefault="00863BBA" w:rsidP="00886236">
      <w:pPr>
        <w:jc w:val="both"/>
        <w:rPr>
          <w:sz w:val="28"/>
          <w:szCs w:val="28"/>
        </w:rPr>
      </w:pPr>
    </w:p>
    <w:p w:rsidR="00863BBA" w:rsidRDefault="00863BBA" w:rsidP="00886236">
      <w:pPr>
        <w:jc w:val="both"/>
        <w:rPr>
          <w:sz w:val="28"/>
          <w:szCs w:val="28"/>
        </w:rPr>
      </w:pPr>
    </w:p>
    <w:p w:rsidR="00863BBA" w:rsidRDefault="00863BBA" w:rsidP="00886236">
      <w:pPr>
        <w:jc w:val="both"/>
        <w:rPr>
          <w:sz w:val="28"/>
          <w:szCs w:val="28"/>
        </w:rPr>
      </w:pPr>
    </w:p>
    <w:p w:rsidR="003F291B" w:rsidRPr="00886236" w:rsidRDefault="003F291B" w:rsidP="00863BBA">
      <w:pPr>
        <w:spacing w:line="240" w:lineRule="auto"/>
        <w:jc w:val="both"/>
        <w:rPr>
          <w:sz w:val="28"/>
          <w:szCs w:val="28"/>
        </w:rPr>
      </w:pPr>
      <w:r w:rsidRPr="00886236">
        <w:rPr>
          <w:sz w:val="28"/>
          <w:szCs w:val="28"/>
        </w:rPr>
        <w:t>Olomoucký kraj s finanční podpo</w:t>
      </w:r>
      <w:r w:rsidR="00886236" w:rsidRPr="00886236">
        <w:rPr>
          <w:sz w:val="28"/>
          <w:szCs w:val="28"/>
        </w:rPr>
        <w:t xml:space="preserve">rou Ministerstva vnitra ČR zve </w:t>
      </w:r>
      <w:r w:rsidR="00886236" w:rsidRPr="00886236">
        <w:rPr>
          <w:b/>
          <w:sz w:val="28"/>
          <w:szCs w:val="28"/>
        </w:rPr>
        <w:t>ZDARMA</w:t>
      </w:r>
      <w:r w:rsidRPr="00886236">
        <w:rPr>
          <w:sz w:val="28"/>
          <w:szCs w:val="28"/>
        </w:rPr>
        <w:t xml:space="preserve"> seniory na nácvik obranných technik pomocí zábavného divadelního představení.  V rámci programu vystoupí také policista z Krajského ředitelství Policie ČR a představí aktuální podvodné techniky. </w:t>
      </w:r>
    </w:p>
    <w:p w:rsidR="003F291B" w:rsidRPr="00886236" w:rsidRDefault="003F291B" w:rsidP="00886236">
      <w:pPr>
        <w:jc w:val="center"/>
        <w:rPr>
          <w:b/>
          <w:sz w:val="28"/>
          <w:szCs w:val="28"/>
        </w:rPr>
      </w:pPr>
      <w:r w:rsidRPr="00886236">
        <w:rPr>
          <w:b/>
          <w:sz w:val="28"/>
          <w:szCs w:val="28"/>
        </w:rPr>
        <w:t>P</w:t>
      </w:r>
      <w:r w:rsidR="00863BBA">
        <w:rPr>
          <w:b/>
          <w:sz w:val="28"/>
          <w:szCs w:val="28"/>
        </w:rPr>
        <w:t>RO KAŽDÉHO ÚČASTNÍKA STŘÍBRNÝ ŘETÍZEK JAKO DÁREK</w:t>
      </w:r>
      <w:r w:rsidRPr="00886236">
        <w:rPr>
          <w:b/>
          <w:sz w:val="28"/>
          <w:szCs w:val="28"/>
        </w:rPr>
        <w:t>.</w:t>
      </w:r>
    </w:p>
    <w:p w:rsidR="003F291B" w:rsidRPr="00886236" w:rsidRDefault="003F291B" w:rsidP="00863BBA">
      <w:pPr>
        <w:spacing w:line="240" w:lineRule="auto"/>
        <w:jc w:val="both"/>
        <w:rPr>
          <w:sz w:val="28"/>
          <w:szCs w:val="28"/>
        </w:rPr>
      </w:pPr>
      <w:r w:rsidRPr="00886236">
        <w:rPr>
          <w:sz w:val="28"/>
          <w:szCs w:val="28"/>
        </w:rPr>
        <w:t xml:space="preserve">Kapacita skupiny je omezená na 40 účastníků, proto </w:t>
      </w:r>
      <w:r w:rsidRPr="00886236">
        <w:rPr>
          <w:sz w:val="28"/>
          <w:szCs w:val="28"/>
          <w:u w:val="single"/>
        </w:rPr>
        <w:t xml:space="preserve">neváhejte a své místo si rezervujte ještě dnes prostřednictvím telefonu 585 508 604 (v pracovní dny) nebo prostřednictvím emailu: </w:t>
      </w:r>
      <w:proofErr w:type="gramStart"/>
      <w:r w:rsidRPr="00886236">
        <w:rPr>
          <w:sz w:val="28"/>
          <w:szCs w:val="28"/>
          <w:u w:val="single"/>
        </w:rPr>
        <w:t>m.polacek@kr-olomoucky</w:t>
      </w:r>
      <w:proofErr w:type="gramEnd"/>
      <w:r w:rsidRPr="00886236">
        <w:rPr>
          <w:sz w:val="28"/>
          <w:szCs w:val="28"/>
          <w:u w:val="single"/>
        </w:rPr>
        <w:t xml:space="preserve">.cz  </w:t>
      </w:r>
      <w:r w:rsidRPr="00886236">
        <w:rPr>
          <w:sz w:val="28"/>
          <w:szCs w:val="28"/>
        </w:rPr>
        <w:t xml:space="preserve">Předpokládaná délka programu je 3 hodiny. </w:t>
      </w:r>
    </w:p>
    <w:p w:rsidR="003F291B" w:rsidRPr="00863BBA" w:rsidRDefault="003F291B" w:rsidP="00863BBA">
      <w:pPr>
        <w:spacing w:after="0" w:line="240" w:lineRule="auto"/>
        <w:rPr>
          <w:b/>
          <w:sz w:val="24"/>
          <w:szCs w:val="24"/>
          <w:u w:val="single"/>
        </w:rPr>
      </w:pPr>
      <w:r w:rsidRPr="00863BBA">
        <w:rPr>
          <w:b/>
          <w:sz w:val="24"/>
          <w:szCs w:val="24"/>
          <w:u w:val="single"/>
        </w:rPr>
        <w:t xml:space="preserve">Výběr termínů: 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2977"/>
        <w:gridCol w:w="3230"/>
      </w:tblGrid>
      <w:tr w:rsidR="00863BBA" w:rsidTr="00863BBA">
        <w:tc>
          <w:tcPr>
            <w:tcW w:w="1526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548DD4" w:themeFill="text2" w:themeFillTint="99"/>
            <w:vAlign w:val="center"/>
          </w:tcPr>
          <w:p w:rsidR="003F291B" w:rsidRPr="00863BBA" w:rsidRDefault="003F291B" w:rsidP="00D561E9">
            <w:pPr>
              <w:jc w:val="center"/>
              <w:rPr>
                <w:b/>
                <w:color w:val="FFFFFF" w:themeColor="background1"/>
              </w:rPr>
            </w:pPr>
            <w:r w:rsidRPr="00863BBA">
              <w:rPr>
                <w:b/>
                <w:color w:val="FFFFFF" w:themeColor="background1"/>
              </w:rPr>
              <w:t>PROSTĚJOV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3F291B" w:rsidRPr="00863BBA" w:rsidRDefault="003F291B" w:rsidP="00D561E9">
            <w:pPr>
              <w:jc w:val="center"/>
              <w:rPr>
                <w:b/>
              </w:rPr>
            </w:pPr>
            <w:r w:rsidRPr="00863BBA">
              <w:rPr>
                <w:b/>
              </w:rPr>
              <w:t>11. 7. 2016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F291B" w:rsidRDefault="003F291B" w:rsidP="00886236">
            <w:pPr>
              <w:spacing w:before="120"/>
            </w:pPr>
            <w:r>
              <w:t xml:space="preserve">1. </w:t>
            </w:r>
            <w:proofErr w:type="gramStart"/>
            <w:r>
              <w:t>skupina</w:t>
            </w:r>
            <w:r w:rsidR="00886236">
              <w:t xml:space="preserve">  </w:t>
            </w:r>
            <w:r>
              <w:t xml:space="preserve"> </w:t>
            </w:r>
            <w:r w:rsidR="00886236">
              <w:t xml:space="preserve">  </w:t>
            </w:r>
            <w:r>
              <w:t>8:30</w:t>
            </w:r>
            <w:proofErr w:type="gramEnd"/>
            <w:r>
              <w:t xml:space="preserve"> – 11:30 hod.</w:t>
            </w:r>
          </w:p>
        </w:tc>
        <w:tc>
          <w:tcPr>
            <w:tcW w:w="32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548DD4" w:themeFill="text2" w:themeFillTint="99"/>
            <w:vAlign w:val="center"/>
          </w:tcPr>
          <w:p w:rsidR="003F291B" w:rsidRPr="00863BBA" w:rsidRDefault="003F291B" w:rsidP="00D561E9">
            <w:pPr>
              <w:jc w:val="center"/>
              <w:rPr>
                <w:b/>
                <w:color w:val="FFFFFF" w:themeColor="background1"/>
              </w:rPr>
            </w:pPr>
            <w:r w:rsidRPr="00863BBA">
              <w:rPr>
                <w:b/>
                <w:color w:val="FFFFFF" w:themeColor="background1"/>
              </w:rPr>
              <w:t>Národní dům, Vojáčkovo nám. 1</w:t>
            </w:r>
          </w:p>
        </w:tc>
      </w:tr>
      <w:tr w:rsidR="00863BBA" w:rsidTr="00863BBA">
        <w:tc>
          <w:tcPr>
            <w:tcW w:w="152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548DD4" w:themeFill="text2" w:themeFillTint="99"/>
          </w:tcPr>
          <w:p w:rsidR="003F291B" w:rsidRPr="00863BBA" w:rsidRDefault="003F291B" w:rsidP="00D561E9">
            <w:pPr>
              <w:rPr>
                <w:b/>
                <w:color w:val="FFFFFF" w:themeColor="background1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F291B" w:rsidRPr="00863BBA" w:rsidRDefault="003F291B" w:rsidP="00D561E9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F291B" w:rsidRDefault="003F291B" w:rsidP="00886236">
            <w:pPr>
              <w:spacing w:before="120"/>
            </w:pPr>
            <w:r>
              <w:t xml:space="preserve">2. </w:t>
            </w:r>
            <w:proofErr w:type="gramStart"/>
            <w:r>
              <w:t xml:space="preserve">skupina </w:t>
            </w:r>
            <w:r w:rsidR="00886236">
              <w:t xml:space="preserve">  </w:t>
            </w:r>
            <w:r>
              <w:t>13:00</w:t>
            </w:r>
            <w:proofErr w:type="gramEnd"/>
            <w:r>
              <w:t xml:space="preserve"> – 16:00 hod.</w:t>
            </w:r>
          </w:p>
        </w:tc>
        <w:tc>
          <w:tcPr>
            <w:tcW w:w="323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548DD4" w:themeFill="text2" w:themeFillTint="99"/>
          </w:tcPr>
          <w:p w:rsidR="003F291B" w:rsidRPr="00863BBA" w:rsidRDefault="003F291B" w:rsidP="00D561E9">
            <w:pPr>
              <w:rPr>
                <w:b/>
                <w:color w:val="FFFFFF" w:themeColor="background1"/>
              </w:rPr>
            </w:pPr>
          </w:p>
        </w:tc>
      </w:tr>
      <w:tr w:rsidR="00863BBA" w:rsidTr="00863BBA">
        <w:tc>
          <w:tcPr>
            <w:tcW w:w="152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548DD4" w:themeFill="text2" w:themeFillTint="99"/>
            <w:vAlign w:val="center"/>
          </w:tcPr>
          <w:p w:rsidR="003F291B" w:rsidRPr="00863BBA" w:rsidRDefault="003F291B" w:rsidP="00D561E9">
            <w:pPr>
              <w:jc w:val="center"/>
              <w:rPr>
                <w:b/>
                <w:color w:val="FFFFFF" w:themeColor="background1"/>
              </w:rPr>
            </w:pPr>
            <w:r w:rsidRPr="00863BBA">
              <w:rPr>
                <w:b/>
                <w:color w:val="FFFFFF" w:themeColor="background1"/>
              </w:rPr>
              <w:t>OLOMOUC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3F291B" w:rsidRPr="00863BBA" w:rsidRDefault="003F291B" w:rsidP="00D561E9">
            <w:pPr>
              <w:jc w:val="center"/>
              <w:rPr>
                <w:b/>
              </w:rPr>
            </w:pPr>
            <w:r w:rsidRPr="00863BBA">
              <w:rPr>
                <w:b/>
              </w:rPr>
              <w:t>12. 7. 2016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F291B" w:rsidRDefault="003F291B" w:rsidP="00886236">
            <w:pPr>
              <w:spacing w:before="120"/>
            </w:pPr>
            <w:r>
              <w:t xml:space="preserve">1. </w:t>
            </w:r>
            <w:proofErr w:type="gramStart"/>
            <w:r>
              <w:t xml:space="preserve">skupina   </w:t>
            </w:r>
            <w:r w:rsidR="00886236">
              <w:t xml:space="preserve">  </w:t>
            </w:r>
            <w:r>
              <w:t>8:30</w:t>
            </w:r>
            <w:proofErr w:type="gramEnd"/>
            <w:r>
              <w:t xml:space="preserve"> – 11:30 hod.</w:t>
            </w:r>
          </w:p>
        </w:tc>
        <w:tc>
          <w:tcPr>
            <w:tcW w:w="323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548DD4" w:themeFill="text2" w:themeFillTint="99"/>
            <w:vAlign w:val="center"/>
          </w:tcPr>
          <w:p w:rsidR="003F291B" w:rsidRPr="00863BBA" w:rsidRDefault="003F291B" w:rsidP="00D561E9">
            <w:pPr>
              <w:jc w:val="center"/>
              <w:rPr>
                <w:b/>
                <w:color w:val="FFFFFF" w:themeColor="background1"/>
              </w:rPr>
            </w:pPr>
            <w:r w:rsidRPr="00863BBA">
              <w:rPr>
                <w:b/>
                <w:color w:val="FFFFFF" w:themeColor="background1"/>
              </w:rPr>
              <w:t>Konvikt, Univerzitní 3</w:t>
            </w:r>
          </w:p>
        </w:tc>
      </w:tr>
      <w:tr w:rsidR="00863BBA" w:rsidTr="00863BBA">
        <w:tc>
          <w:tcPr>
            <w:tcW w:w="152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548DD4" w:themeFill="text2" w:themeFillTint="99"/>
          </w:tcPr>
          <w:p w:rsidR="003F291B" w:rsidRPr="00863BBA" w:rsidRDefault="003F291B" w:rsidP="00D561E9">
            <w:pPr>
              <w:rPr>
                <w:b/>
                <w:color w:val="FFFFFF" w:themeColor="background1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F291B" w:rsidRPr="00863BBA" w:rsidRDefault="003F291B" w:rsidP="00D561E9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F291B" w:rsidRDefault="003F291B" w:rsidP="00886236">
            <w:pPr>
              <w:spacing w:before="120"/>
            </w:pPr>
            <w:r>
              <w:t xml:space="preserve">2. </w:t>
            </w:r>
            <w:proofErr w:type="gramStart"/>
            <w:r>
              <w:t xml:space="preserve">skupina </w:t>
            </w:r>
            <w:r w:rsidR="00886236">
              <w:t xml:space="preserve">  </w:t>
            </w:r>
            <w:r>
              <w:t>13:00</w:t>
            </w:r>
            <w:proofErr w:type="gramEnd"/>
            <w:r>
              <w:t xml:space="preserve"> – 16:00 hod.</w:t>
            </w:r>
          </w:p>
        </w:tc>
        <w:tc>
          <w:tcPr>
            <w:tcW w:w="323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548DD4" w:themeFill="text2" w:themeFillTint="99"/>
          </w:tcPr>
          <w:p w:rsidR="003F291B" w:rsidRPr="00863BBA" w:rsidRDefault="003F291B" w:rsidP="00D561E9">
            <w:pPr>
              <w:rPr>
                <w:b/>
                <w:color w:val="FFFFFF" w:themeColor="background1"/>
              </w:rPr>
            </w:pPr>
          </w:p>
        </w:tc>
      </w:tr>
      <w:tr w:rsidR="00863BBA" w:rsidTr="00863BBA">
        <w:tc>
          <w:tcPr>
            <w:tcW w:w="152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548DD4" w:themeFill="text2" w:themeFillTint="99"/>
            <w:vAlign w:val="center"/>
          </w:tcPr>
          <w:p w:rsidR="003F291B" w:rsidRPr="00863BBA" w:rsidRDefault="003F291B" w:rsidP="00D561E9">
            <w:pPr>
              <w:jc w:val="center"/>
              <w:rPr>
                <w:b/>
                <w:color w:val="FFFFFF" w:themeColor="background1"/>
              </w:rPr>
            </w:pPr>
            <w:r w:rsidRPr="00863BBA">
              <w:rPr>
                <w:b/>
                <w:color w:val="FFFFFF" w:themeColor="background1"/>
              </w:rPr>
              <w:t>OLOMOUC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3F291B" w:rsidRPr="00863BBA" w:rsidRDefault="003F291B" w:rsidP="00D561E9">
            <w:pPr>
              <w:jc w:val="center"/>
              <w:rPr>
                <w:b/>
              </w:rPr>
            </w:pPr>
            <w:r w:rsidRPr="00863BBA">
              <w:rPr>
                <w:b/>
              </w:rPr>
              <w:t>13. 7. 2016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F291B" w:rsidRDefault="003F291B" w:rsidP="00886236">
            <w:pPr>
              <w:spacing w:before="120"/>
            </w:pPr>
            <w:r>
              <w:t xml:space="preserve">1. </w:t>
            </w:r>
            <w:proofErr w:type="gramStart"/>
            <w:r>
              <w:t>skupina     8:30</w:t>
            </w:r>
            <w:proofErr w:type="gramEnd"/>
            <w:r>
              <w:t xml:space="preserve"> – 11:30 hod.</w:t>
            </w:r>
          </w:p>
        </w:tc>
        <w:tc>
          <w:tcPr>
            <w:tcW w:w="323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548DD4" w:themeFill="text2" w:themeFillTint="99"/>
            <w:vAlign w:val="center"/>
          </w:tcPr>
          <w:p w:rsidR="003F291B" w:rsidRPr="00863BBA" w:rsidRDefault="003F291B" w:rsidP="00D561E9">
            <w:pPr>
              <w:jc w:val="center"/>
              <w:rPr>
                <w:b/>
                <w:color w:val="FFFFFF" w:themeColor="background1"/>
              </w:rPr>
            </w:pPr>
            <w:r w:rsidRPr="00863BBA">
              <w:rPr>
                <w:b/>
                <w:color w:val="FFFFFF" w:themeColor="background1"/>
              </w:rPr>
              <w:t>Konvikt, Univerzitní 3</w:t>
            </w:r>
          </w:p>
        </w:tc>
      </w:tr>
      <w:tr w:rsidR="00863BBA" w:rsidTr="00863BBA">
        <w:tc>
          <w:tcPr>
            <w:tcW w:w="152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548DD4" w:themeFill="text2" w:themeFillTint="99"/>
          </w:tcPr>
          <w:p w:rsidR="003F291B" w:rsidRPr="00863BBA" w:rsidRDefault="003F291B" w:rsidP="00D561E9">
            <w:pPr>
              <w:rPr>
                <w:b/>
                <w:color w:val="FFFFFF" w:themeColor="background1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F291B" w:rsidRPr="00863BBA" w:rsidRDefault="003F291B" w:rsidP="00D561E9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F291B" w:rsidRDefault="003F291B" w:rsidP="00886236">
            <w:pPr>
              <w:spacing w:before="120"/>
            </w:pPr>
            <w:r>
              <w:t xml:space="preserve">2. </w:t>
            </w:r>
            <w:proofErr w:type="gramStart"/>
            <w:r>
              <w:t>skupina   13:00</w:t>
            </w:r>
            <w:proofErr w:type="gramEnd"/>
            <w:r>
              <w:t xml:space="preserve"> – 16:00 hod.</w:t>
            </w:r>
          </w:p>
        </w:tc>
        <w:tc>
          <w:tcPr>
            <w:tcW w:w="323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548DD4" w:themeFill="text2" w:themeFillTint="99"/>
          </w:tcPr>
          <w:p w:rsidR="003F291B" w:rsidRPr="00863BBA" w:rsidRDefault="003F291B" w:rsidP="00D561E9">
            <w:pPr>
              <w:rPr>
                <w:b/>
                <w:color w:val="FFFFFF" w:themeColor="background1"/>
              </w:rPr>
            </w:pPr>
          </w:p>
        </w:tc>
      </w:tr>
      <w:tr w:rsidR="00863BBA" w:rsidTr="00863BBA">
        <w:tc>
          <w:tcPr>
            <w:tcW w:w="152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548DD4" w:themeFill="text2" w:themeFillTint="99"/>
            <w:vAlign w:val="center"/>
          </w:tcPr>
          <w:p w:rsidR="003F291B" w:rsidRPr="00863BBA" w:rsidRDefault="003F291B" w:rsidP="00D561E9">
            <w:pPr>
              <w:jc w:val="center"/>
              <w:rPr>
                <w:b/>
                <w:color w:val="FFFFFF" w:themeColor="background1"/>
              </w:rPr>
            </w:pPr>
            <w:r w:rsidRPr="00863BBA">
              <w:rPr>
                <w:b/>
                <w:color w:val="FFFFFF" w:themeColor="background1"/>
              </w:rPr>
              <w:t>PŘEROV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3F291B" w:rsidRPr="00863BBA" w:rsidRDefault="003F291B" w:rsidP="00D561E9">
            <w:pPr>
              <w:jc w:val="center"/>
              <w:rPr>
                <w:b/>
              </w:rPr>
            </w:pPr>
            <w:r w:rsidRPr="00863BBA">
              <w:rPr>
                <w:b/>
              </w:rPr>
              <w:t>14. 7. 2016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F291B" w:rsidRDefault="003F291B" w:rsidP="00886236">
            <w:pPr>
              <w:spacing w:before="120"/>
            </w:pPr>
            <w:r>
              <w:t xml:space="preserve">1. </w:t>
            </w:r>
            <w:proofErr w:type="gramStart"/>
            <w:r>
              <w:t>skupina     8:30</w:t>
            </w:r>
            <w:proofErr w:type="gramEnd"/>
            <w:r>
              <w:t xml:space="preserve"> – 11:30 hod.</w:t>
            </w:r>
          </w:p>
        </w:tc>
        <w:tc>
          <w:tcPr>
            <w:tcW w:w="323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548DD4" w:themeFill="text2" w:themeFillTint="99"/>
            <w:vAlign w:val="center"/>
          </w:tcPr>
          <w:p w:rsidR="003F291B" w:rsidRPr="00863BBA" w:rsidRDefault="003F291B" w:rsidP="00D561E9">
            <w:pPr>
              <w:jc w:val="center"/>
              <w:rPr>
                <w:b/>
                <w:color w:val="FFFFFF" w:themeColor="background1"/>
              </w:rPr>
            </w:pPr>
            <w:r w:rsidRPr="00863BBA">
              <w:rPr>
                <w:b/>
                <w:color w:val="FFFFFF" w:themeColor="background1"/>
              </w:rPr>
              <w:t>Městský dům, Kratochvílova 1</w:t>
            </w:r>
          </w:p>
        </w:tc>
      </w:tr>
      <w:tr w:rsidR="00863BBA" w:rsidTr="00863BBA">
        <w:tc>
          <w:tcPr>
            <w:tcW w:w="152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548DD4" w:themeFill="text2" w:themeFillTint="99"/>
          </w:tcPr>
          <w:p w:rsidR="003F291B" w:rsidRDefault="003F291B" w:rsidP="00D561E9"/>
        </w:tc>
        <w:tc>
          <w:tcPr>
            <w:tcW w:w="1417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F291B" w:rsidRDefault="003F291B" w:rsidP="00D561E9"/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F291B" w:rsidRDefault="003F291B" w:rsidP="00886236">
            <w:pPr>
              <w:spacing w:before="120"/>
            </w:pPr>
            <w:r>
              <w:t xml:space="preserve">2. </w:t>
            </w:r>
            <w:proofErr w:type="gramStart"/>
            <w:r>
              <w:t>skupina   13:00</w:t>
            </w:r>
            <w:proofErr w:type="gramEnd"/>
            <w:r>
              <w:t xml:space="preserve"> – 16:00 hod.</w:t>
            </w:r>
          </w:p>
        </w:tc>
        <w:tc>
          <w:tcPr>
            <w:tcW w:w="323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548DD4" w:themeFill="text2" w:themeFillTint="99"/>
          </w:tcPr>
          <w:p w:rsidR="003F291B" w:rsidRDefault="003F291B" w:rsidP="00D561E9"/>
        </w:tc>
      </w:tr>
    </w:tbl>
    <w:p w:rsidR="003F291B" w:rsidRPr="00886236" w:rsidRDefault="003F291B" w:rsidP="00863BBA">
      <w:pPr>
        <w:spacing w:before="120" w:line="240" w:lineRule="auto"/>
        <w:rPr>
          <w:sz w:val="24"/>
          <w:szCs w:val="24"/>
        </w:rPr>
      </w:pPr>
      <w:r w:rsidRPr="00886236">
        <w:rPr>
          <w:sz w:val="24"/>
          <w:szCs w:val="24"/>
        </w:rPr>
        <w:t>Pro města Šumperk, Jeseník a Javorník bude nabídka vzdělávacího programu v červencovém vydání měsíčníku Olomoucký kraj.</w:t>
      </w:r>
    </w:p>
    <w:p w:rsidR="007955C5" w:rsidRDefault="007955C5"/>
    <w:sectPr w:rsidR="007955C5" w:rsidSect="00863BB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1B"/>
    <w:rsid w:val="003F291B"/>
    <w:rsid w:val="007955C5"/>
    <w:rsid w:val="00863BBA"/>
    <w:rsid w:val="00886236"/>
    <w:rsid w:val="00A4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2DAB3-F784-4BE2-88C8-AB35DEF1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29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F2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6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6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Poláček Michal</dc:creator>
  <cp:lastModifiedBy>Obec</cp:lastModifiedBy>
  <cp:revision>2</cp:revision>
  <dcterms:created xsi:type="dcterms:W3CDTF">2016-06-23T06:00:00Z</dcterms:created>
  <dcterms:modified xsi:type="dcterms:W3CDTF">2016-06-23T06:00:00Z</dcterms:modified>
</cp:coreProperties>
</file>